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EA1CF" w14:textId="268A393C" w:rsidR="00B86977" w:rsidRPr="00B86977" w:rsidRDefault="00B86977" w:rsidP="00B86977">
      <w:pPr>
        <w:pStyle w:val="NormalWeb"/>
        <w:spacing w:before="0" w:beforeAutospacing="0" w:after="0" w:afterAutospacing="0"/>
        <w:jc w:val="center"/>
        <w:textAlignment w:val="baseline"/>
        <w:rPr>
          <w:rFonts w:ascii="Arial" w:hAnsi="Arial" w:cs="Arial"/>
          <w:b/>
          <w:sz w:val="20"/>
          <w:szCs w:val="20"/>
          <w:u w:val="single"/>
          <w:shd w:val="clear" w:color="auto" w:fill="FFFFFF"/>
        </w:rPr>
      </w:pPr>
      <w:r w:rsidRPr="00B86977">
        <w:rPr>
          <w:noProof/>
          <w:sz w:val="20"/>
          <w:szCs w:val="20"/>
        </w:rPr>
        <w:drawing>
          <wp:inline distT="0" distB="0" distL="0" distR="0" wp14:anchorId="4CE7DE12" wp14:editId="20940A14">
            <wp:extent cx="1557866" cy="1119651"/>
            <wp:effectExtent l="0" t="0" r="4445" b="4445"/>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2301" cy="1130026"/>
                    </a:xfrm>
                    <a:prstGeom prst="rect">
                      <a:avLst/>
                    </a:prstGeom>
                    <a:noFill/>
                    <a:ln>
                      <a:noFill/>
                    </a:ln>
                  </pic:spPr>
                </pic:pic>
              </a:graphicData>
            </a:graphic>
          </wp:inline>
        </w:drawing>
      </w:r>
    </w:p>
    <w:p w14:paraId="688AE9D9" w14:textId="77777777" w:rsidR="00B86977" w:rsidRPr="00B86977" w:rsidRDefault="00B86977" w:rsidP="00B86977">
      <w:pPr>
        <w:pStyle w:val="NormalWeb"/>
        <w:spacing w:before="0" w:beforeAutospacing="0" w:after="0" w:afterAutospacing="0"/>
        <w:jc w:val="center"/>
        <w:textAlignment w:val="baseline"/>
        <w:rPr>
          <w:rFonts w:ascii="Arial" w:hAnsi="Arial" w:cs="Arial"/>
          <w:b/>
          <w:sz w:val="20"/>
          <w:szCs w:val="20"/>
          <w:u w:val="single"/>
          <w:shd w:val="clear" w:color="auto" w:fill="FFFFFF"/>
        </w:rPr>
      </w:pPr>
    </w:p>
    <w:p w14:paraId="3967460A" w14:textId="635254C5" w:rsidR="00B86977" w:rsidRPr="00B86977" w:rsidRDefault="00B86977" w:rsidP="00B86977">
      <w:pPr>
        <w:pStyle w:val="NormalWeb"/>
        <w:spacing w:before="0" w:beforeAutospacing="0" w:after="0" w:afterAutospacing="0"/>
        <w:jc w:val="center"/>
        <w:textAlignment w:val="baseline"/>
        <w:rPr>
          <w:rFonts w:ascii="Arial" w:hAnsi="Arial" w:cs="Arial"/>
          <w:b/>
          <w:sz w:val="20"/>
          <w:szCs w:val="20"/>
          <w:u w:val="single"/>
          <w:shd w:val="clear" w:color="auto" w:fill="FFFFFF"/>
        </w:rPr>
      </w:pPr>
      <w:r w:rsidRPr="00B86977">
        <w:rPr>
          <w:rFonts w:ascii="Arial" w:hAnsi="Arial" w:cs="Arial"/>
          <w:b/>
          <w:sz w:val="20"/>
          <w:szCs w:val="20"/>
          <w:u w:val="single"/>
          <w:shd w:val="clear" w:color="auto" w:fill="FFFFFF"/>
        </w:rPr>
        <w:t>Health &amp; Safety Declaration Form – Compulsory to complete ASAP</w:t>
      </w:r>
    </w:p>
    <w:p w14:paraId="49F6BF61" w14:textId="77777777" w:rsidR="00B86977" w:rsidRPr="00B86977" w:rsidRDefault="00B86977" w:rsidP="00B86977">
      <w:pPr>
        <w:pStyle w:val="NormalWeb"/>
        <w:spacing w:before="0" w:beforeAutospacing="0" w:after="0" w:afterAutospacing="0"/>
        <w:textAlignment w:val="baseline"/>
        <w:rPr>
          <w:rFonts w:ascii="Arial" w:hAnsi="Arial" w:cs="Arial"/>
          <w:b/>
          <w:sz w:val="20"/>
          <w:szCs w:val="20"/>
          <w:shd w:val="clear" w:color="auto" w:fill="FFFFFF"/>
        </w:rPr>
      </w:pPr>
    </w:p>
    <w:p w14:paraId="1A18CC99" w14:textId="7CB6E987" w:rsidR="00B86977" w:rsidRPr="00B86977" w:rsidRDefault="00B86977" w:rsidP="00B86977">
      <w:pPr>
        <w:pStyle w:val="NoSpacing"/>
        <w:ind w:right="130"/>
        <w:jc w:val="center"/>
        <w:rPr>
          <w:rFonts w:ascii="Arial" w:hAnsi="Arial" w:cs="Arial"/>
          <w:b/>
          <w:sz w:val="20"/>
          <w:szCs w:val="20"/>
        </w:rPr>
      </w:pPr>
      <w:r w:rsidRPr="00B86977">
        <w:rPr>
          <w:rFonts w:ascii="Arial" w:hAnsi="Arial" w:cs="Arial"/>
          <w:b/>
          <w:sz w:val="20"/>
          <w:szCs w:val="20"/>
        </w:rPr>
        <w:t>Please read through the Exhibitor manual before completing.</w:t>
      </w:r>
    </w:p>
    <w:p w14:paraId="446DD3B0" w14:textId="77777777" w:rsidR="00B86977" w:rsidRPr="00B86977" w:rsidRDefault="00B86977" w:rsidP="00B86977">
      <w:pPr>
        <w:pStyle w:val="NormalWeb"/>
        <w:spacing w:before="0" w:beforeAutospacing="0" w:after="0" w:afterAutospacing="0"/>
        <w:textAlignment w:val="baseline"/>
        <w:rPr>
          <w:rFonts w:ascii="Arial" w:hAnsi="Arial" w:cs="Arial"/>
          <w:sz w:val="20"/>
          <w:szCs w:val="20"/>
          <w:shd w:val="clear" w:color="auto" w:fill="FFFFFF"/>
        </w:rPr>
      </w:pPr>
    </w:p>
    <w:p w14:paraId="445ED311" w14:textId="77777777" w:rsidR="00B86977" w:rsidRPr="00B86977" w:rsidRDefault="00B86977" w:rsidP="00B86977">
      <w:pPr>
        <w:pStyle w:val="NormalWeb"/>
        <w:spacing w:before="0" w:beforeAutospacing="0" w:after="0" w:afterAutospacing="0"/>
        <w:textAlignment w:val="baseline"/>
        <w:rPr>
          <w:rFonts w:ascii="Arial" w:eastAsiaTheme="minorHAnsi" w:hAnsi="Arial" w:cs="Arial"/>
          <w:sz w:val="20"/>
          <w:szCs w:val="20"/>
          <w:lang w:eastAsia="en-US"/>
        </w:rPr>
      </w:pPr>
      <w:r w:rsidRPr="00B86977">
        <w:rPr>
          <w:rFonts w:ascii="Arial" w:hAnsi="Arial" w:cs="Arial"/>
          <w:sz w:val="20"/>
          <w:szCs w:val="20"/>
          <w:shd w:val="clear" w:color="auto" w:fill="FFFFFF"/>
        </w:rPr>
        <w:t>Exhibitors will not be able to set up their booth until this form has been completed and submitted.</w:t>
      </w:r>
    </w:p>
    <w:p w14:paraId="04D3FBA3" w14:textId="77777777" w:rsidR="00B86977" w:rsidRPr="00B86977" w:rsidRDefault="00B86977" w:rsidP="00B86977">
      <w:pPr>
        <w:ind w:right="130"/>
        <w:rPr>
          <w:rFonts w:ascii="Arial" w:hAnsi="Arial" w:cs="Arial"/>
          <w:b/>
          <w:sz w:val="20"/>
          <w:szCs w:val="20"/>
        </w:rPr>
      </w:pPr>
    </w:p>
    <w:p w14:paraId="53694221" w14:textId="77777777" w:rsidR="00B86977" w:rsidRPr="00B86977" w:rsidRDefault="00B86977" w:rsidP="00B86977">
      <w:pPr>
        <w:ind w:right="130"/>
        <w:rPr>
          <w:rFonts w:ascii="Arial" w:hAnsi="Arial" w:cs="Arial"/>
          <w:sz w:val="20"/>
          <w:szCs w:val="20"/>
        </w:rPr>
      </w:pPr>
      <w:r w:rsidRPr="00B86977">
        <w:rPr>
          <w:rFonts w:ascii="Arial" w:hAnsi="Arial" w:cs="Arial"/>
          <w:b/>
          <w:sz w:val="20"/>
          <w:szCs w:val="20"/>
        </w:rPr>
        <w:t>COMPANY NAME:</w:t>
      </w:r>
      <w:r w:rsidRPr="00B86977">
        <w:rPr>
          <w:rFonts w:ascii="Arial" w:hAnsi="Arial" w:cs="Arial"/>
          <w:sz w:val="20"/>
          <w:szCs w:val="20"/>
        </w:rPr>
        <w:t xml:space="preserve"> _____________________</w:t>
      </w:r>
      <w:r w:rsidRPr="00B86977">
        <w:rPr>
          <w:rFonts w:ascii="Arial" w:hAnsi="Arial" w:cs="Arial"/>
          <w:sz w:val="20"/>
          <w:szCs w:val="20"/>
        </w:rPr>
        <w:softHyphen/>
      </w:r>
      <w:r w:rsidRPr="00B86977">
        <w:rPr>
          <w:rFonts w:ascii="Arial" w:hAnsi="Arial" w:cs="Arial"/>
          <w:sz w:val="20"/>
          <w:szCs w:val="20"/>
        </w:rPr>
        <w:softHyphen/>
      </w:r>
      <w:r w:rsidRPr="00B86977">
        <w:rPr>
          <w:rFonts w:ascii="Arial" w:hAnsi="Arial" w:cs="Arial"/>
          <w:sz w:val="20"/>
          <w:szCs w:val="20"/>
        </w:rPr>
        <w:softHyphen/>
      </w:r>
      <w:r w:rsidRPr="00B86977">
        <w:rPr>
          <w:rFonts w:ascii="Arial" w:hAnsi="Arial" w:cs="Arial"/>
          <w:sz w:val="20"/>
          <w:szCs w:val="20"/>
        </w:rPr>
        <w:softHyphen/>
        <w:t>_______</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3515"/>
        <w:gridCol w:w="1418"/>
        <w:gridCol w:w="3543"/>
      </w:tblGrid>
      <w:tr w:rsidR="00B86977" w:rsidRPr="00B86977" w14:paraId="059FEDA4" w14:textId="77777777" w:rsidTr="00E05460">
        <w:trPr>
          <w:trHeight w:val="261"/>
        </w:trPr>
        <w:tc>
          <w:tcPr>
            <w:tcW w:w="10314" w:type="dxa"/>
            <w:gridSpan w:val="4"/>
            <w:shd w:val="clear" w:color="auto" w:fill="auto"/>
          </w:tcPr>
          <w:p w14:paraId="081AC262" w14:textId="77777777" w:rsidR="00B86977" w:rsidRPr="00B86977" w:rsidRDefault="00B86977" w:rsidP="00E05460">
            <w:pPr>
              <w:pStyle w:val="NoSpacing"/>
              <w:ind w:right="130"/>
              <w:rPr>
                <w:rFonts w:ascii="Arial" w:hAnsi="Arial" w:cs="Arial"/>
                <w:b/>
                <w:sz w:val="20"/>
                <w:szCs w:val="20"/>
              </w:rPr>
            </w:pPr>
            <w:r w:rsidRPr="00B86977">
              <w:rPr>
                <w:rFonts w:ascii="Arial" w:hAnsi="Arial" w:cs="Arial"/>
                <w:b/>
                <w:sz w:val="20"/>
                <w:szCs w:val="20"/>
              </w:rPr>
              <w:t>Event contact</w:t>
            </w:r>
          </w:p>
        </w:tc>
      </w:tr>
      <w:tr w:rsidR="00B86977" w:rsidRPr="00B86977" w14:paraId="576169CD" w14:textId="77777777" w:rsidTr="00E05460">
        <w:trPr>
          <w:trHeight w:val="261"/>
        </w:trPr>
        <w:tc>
          <w:tcPr>
            <w:tcW w:w="1838" w:type="dxa"/>
            <w:shd w:val="clear" w:color="auto" w:fill="auto"/>
          </w:tcPr>
          <w:p w14:paraId="636C5D5B" w14:textId="77777777" w:rsidR="00B86977" w:rsidRPr="00B86977" w:rsidRDefault="00B86977" w:rsidP="00E05460">
            <w:pPr>
              <w:pStyle w:val="NoSpacing"/>
              <w:ind w:right="130"/>
              <w:rPr>
                <w:rFonts w:ascii="Arial" w:hAnsi="Arial" w:cs="Arial"/>
                <w:sz w:val="20"/>
                <w:szCs w:val="20"/>
              </w:rPr>
            </w:pPr>
            <w:r w:rsidRPr="00B86977">
              <w:rPr>
                <w:rFonts w:ascii="Arial" w:hAnsi="Arial" w:cs="Arial"/>
                <w:sz w:val="20"/>
                <w:szCs w:val="20"/>
              </w:rPr>
              <w:t>Full name</w:t>
            </w:r>
          </w:p>
        </w:tc>
        <w:tc>
          <w:tcPr>
            <w:tcW w:w="8476" w:type="dxa"/>
            <w:gridSpan w:val="3"/>
            <w:shd w:val="clear" w:color="auto" w:fill="auto"/>
          </w:tcPr>
          <w:p w14:paraId="4F464F6A" w14:textId="77777777" w:rsidR="00B86977" w:rsidRPr="00B86977" w:rsidRDefault="00B86977" w:rsidP="00E05460">
            <w:pPr>
              <w:pStyle w:val="NoSpacing"/>
              <w:ind w:right="130"/>
              <w:rPr>
                <w:rFonts w:ascii="Arial" w:hAnsi="Arial" w:cs="Arial"/>
                <w:sz w:val="20"/>
                <w:szCs w:val="20"/>
              </w:rPr>
            </w:pPr>
          </w:p>
        </w:tc>
      </w:tr>
      <w:tr w:rsidR="00B86977" w:rsidRPr="00B86977" w14:paraId="285DC156" w14:textId="77777777" w:rsidTr="00E05460">
        <w:trPr>
          <w:trHeight w:val="261"/>
        </w:trPr>
        <w:tc>
          <w:tcPr>
            <w:tcW w:w="1838" w:type="dxa"/>
            <w:shd w:val="clear" w:color="auto" w:fill="auto"/>
          </w:tcPr>
          <w:p w14:paraId="4F24C493" w14:textId="77777777" w:rsidR="00B86977" w:rsidRPr="00B86977" w:rsidRDefault="00B86977" w:rsidP="00E05460">
            <w:pPr>
              <w:pStyle w:val="NoSpacing"/>
              <w:ind w:right="130"/>
              <w:rPr>
                <w:rFonts w:ascii="Arial" w:hAnsi="Arial" w:cs="Arial"/>
                <w:sz w:val="20"/>
                <w:szCs w:val="20"/>
              </w:rPr>
            </w:pPr>
            <w:r w:rsidRPr="00B86977">
              <w:rPr>
                <w:rFonts w:ascii="Arial" w:hAnsi="Arial" w:cs="Arial"/>
                <w:sz w:val="20"/>
                <w:szCs w:val="20"/>
              </w:rPr>
              <w:t>Stand number</w:t>
            </w:r>
          </w:p>
        </w:tc>
        <w:tc>
          <w:tcPr>
            <w:tcW w:w="8476" w:type="dxa"/>
            <w:gridSpan w:val="3"/>
            <w:shd w:val="clear" w:color="auto" w:fill="auto"/>
          </w:tcPr>
          <w:p w14:paraId="509612D8" w14:textId="77777777" w:rsidR="00B86977" w:rsidRPr="00B86977" w:rsidRDefault="00B86977" w:rsidP="00E05460">
            <w:pPr>
              <w:pStyle w:val="NoSpacing"/>
              <w:ind w:right="130"/>
              <w:rPr>
                <w:rFonts w:ascii="Arial" w:hAnsi="Arial" w:cs="Arial"/>
                <w:sz w:val="20"/>
                <w:szCs w:val="20"/>
              </w:rPr>
            </w:pPr>
          </w:p>
        </w:tc>
      </w:tr>
      <w:tr w:rsidR="00B86977" w:rsidRPr="00B86977" w14:paraId="100CAC83" w14:textId="77777777" w:rsidTr="00E05460">
        <w:trPr>
          <w:trHeight w:val="261"/>
        </w:trPr>
        <w:tc>
          <w:tcPr>
            <w:tcW w:w="1838" w:type="dxa"/>
            <w:shd w:val="clear" w:color="auto" w:fill="auto"/>
          </w:tcPr>
          <w:p w14:paraId="2FCEC40E" w14:textId="77777777" w:rsidR="00B86977" w:rsidRPr="00B86977" w:rsidRDefault="00B86977" w:rsidP="00E05460">
            <w:pPr>
              <w:pStyle w:val="NoSpacing"/>
              <w:ind w:right="130"/>
              <w:rPr>
                <w:rFonts w:ascii="Arial" w:hAnsi="Arial" w:cs="Arial"/>
                <w:sz w:val="20"/>
                <w:szCs w:val="20"/>
              </w:rPr>
            </w:pPr>
            <w:r w:rsidRPr="00B86977">
              <w:rPr>
                <w:rFonts w:ascii="Arial" w:hAnsi="Arial" w:cs="Arial"/>
                <w:sz w:val="20"/>
                <w:szCs w:val="20"/>
              </w:rPr>
              <w:t>Email</w:t>
            </w:r>
          </w:p>
        </w:tc>
        <w:tc>
          <w:tcPr>
            <w:tcW w:w="8476" w:type="dxa"/>
            <w:gridSpan w:val="3"/>
            <w:shd w:val="clear" w:color="auto" w:fill="auto"/>
          </w:tcPr>
          <w:p w14:paraId="2A440F53" w14:textId="77777777" w:rsidR="00B86977" w:rsidRPr="00B86977" w:rsidRDefault="00B86977" w:rsidP="00E05460">
            <w:pPr>
              <w:pStyle w:val="NoSpacing"/>
              <w:ind w:right="130"/>
              <w:rPr>
                <w:rFonts w:ascii="Arial" w:hAnsi="Arial" w:cs="Arial"/>
                <w:sz w:val="20"/>
                <w:szCs w:val="20"/>
              </w:rPr>
            </w:pPr>
          </w:p>
        </w:tc>
      </w:tr>
      <w:tr w:rsidR="00B86977" w:rsidRPr="00B86977" w14:paraId="4EB3F4CF" w14:textId="77777777" w:rsidTr="00E05460">
        <w:trPr>
          <w:trHeight w:val="261"/>
        </w:trPr>
        <w:tc>
          <w:tcPr>
            <w:tcW w:w="1838" w:type="dxa"/>
            <w:shd w:val="clear" w:color="auto" w:fill="auto"/>
          </w:tcPr>
          <w:p w14:paraId="5142CA65" w14:textId="77777777" w:rsidR="00B86977" w:rsidRPr="00B86977" w:rsidRDefault="00B86977" w:rsidP="00E05460">
            <w:pPr>
              <w:pStyle w:val="NoSpacing"/>
              <w:ind w:right="130"/>
              <w:rPr>
                <w:rFonts w:ascii="Arial" w:hAnsi="Arial" w:cs="Arial"/>
                <w:sz w:val="20"/>
                <w:szCs w:val="20"/>
              </w:rPr>
            </w:pPr>
            <w:r w:rsidRPr="00B86977">
              <w:rPr>
                <w:rFonts w:ascii="Arial" w:hAnsi="Arial" w:cs="Arial"/>
                <w:sz w:val="20"/>
                <w:szCs w:val="20"/>
              </w:rPr>
              <w:t>Tel</w:t>
            </w:r>
          </w:p>
        </w:tc>
        <w:tc>
          <w:tcPr>
            <w:tcW w:w="3515" w:type="dxa"/>
            <w:shd w:val="clear" w:color="auto" w:fill="auto"/>
          </w:tcPr>
          <w:p w14:paraId="0A5B765C" w14:textId="77777777" w:rsidR="00B86977" w:rsidRPr="00B86977" w:rsidRDefault="00B86977" w:rsidP="00E05460">
            <w:pPr>
              <w:pStyle w:val="NoSpacing"/>
              <w:ind w:right="130"/>
              <w:rPr>
                <w:rFonts w:ascii="Arial" w:hAnsi="Arial" w:cs="Arial"/>
                <w:sz w:val="20"/>
                <w:szCs w:val="20"/>
              </w:rPr>
            </w:pPr>
          </w:p>
        </w:tc>
        <w:tc>
          <w:tcPr>
            <w:tcW w:w="1418" w:type="dxa"/>
            <w:shd w:val="clear" w:color="auto" w:fill="auto"/>
          </w:tcPr>
          <w:p w14:paraId="71D86FF3" w14:textId="77777777" w:rsidR="00B86977" w:rsidRPr="00B86977" w:rsidRDefault="00B86977" w:rsidP="00E05460">
            <w:pPr>
              <w:pStyle w:val="NoSpacing"/>
              <w:ind w:right="130"/>
              <w:rPr>
                <w:rFonts w:ascii="Arial" w:hAnsi="Arial" w:cs="Arial"/>
                <w:sz w:val="20"/>
                <w:szCs w:val="20"/>
              </w:rPr>
            </w:pPr>
            <w:r w:rsidRPr="00B86977">
              <w:rPr>
                <w:rFonts w:ascii="Arial" w:hAnsi="Arial" w:cs="Arial"/>
                <w:sz w:val="20"/>
                <w:szCs w:val="20"/>
              </w:rPr>
              <w:t>Mobile</w:t>
            </w:r>
          </w:p>
        </w:tc>
        <w:tc>
          <w:tcPr>
            <w:tcW w:w="3543" w:type="dxa"/>
            <w:shd w:val="clear" w:color="auto" w:fill="auto"/>
          </w:tcPr>
          <w:p w14:paraId="174BB6E4" w14:textId="77777777" w:rsidR="00B86977" w:rsidRPr="00B86977" w:rsidRDefault="00B86977" w:rsidP="00E05460">
            <w:pPr>
              <w:pStyle w:val="NoSpacing"/>
              <w:ind w:right="130"/>
              <w:rPr>
                <w:rFonts w:ascii="Arial" w:hAnsi="Arial" w:cs="Arial"/>
                <w:sz w:val="20"/>
                <w:szCs w:val="20"/>
              </w:rPr>
            </w:pPr>
          </w:p>
        </w:tc>
      </w:tr>
    </w:tbl>
    <w:p w14:paraId="68C39AF0" w14:textId="77777777" w:rsidR="00B86977" w:rsidRPr="00B86977" w:rsidRDefault="00B86977" w:rsidP="00B86977">
      <w:pPr>
        <w:pStyle w:val="NoSpacing"/>
        <w:ind w:right="130"/>
        <w:rPr>
          <w:rFonts w:ascii="Arial" w:hAnsi="Arial" w:cs="Arial"/>
          <w:b/>
          <w:sz w:val="20"/>
          <w:szCs w:val="20"/>
        </w:rPr>
      </w:pPr>
    </w:p>
    <w:p w14:paraId="331BDF0D" w14:textId="77777777" w:rsidR="00B86977" w:rsidRPr="00B86977" w:rsidRDefault="00B86977" w:rsidP="00B86977">
      <w:pPr>
        <w:pStyle w:val="NoSpacing"/>
        <w:ind w:right="130"/>
        <w:rPr>
          <w:rFonts w:ascii="Arial" w:hAnsi="Arial" w:cs="Arial"/>
          <w:b/>
          <w:sz w:val="20"/>
          <w:szCs w:val="20"/>
        </w:rPr>
      </w:pPr>
      <w:r w:rsidRPr="00B86977">
        <w:rPr>
          <w:rFonts w:ascii="Arial" w:hAnsi="Arial" w:cs="Arial"/>
          <w:b/>
          <w:sz w:val="20"/>
          <w:szCs w:val="20"/>
        </w:rPr>
        <w:t xml:space="preserve">THE HEALTH &amp; SAFETY AT WORK ETC. ACT, 1974 </w:t>
      </w:r>
    </w:p>
    <w:p w14:paraId="4F48C4D9" w14:textId="77777777" w:rsidR="00B86977" w:rsidRPr="00B86977" w:rsidRDefault="00B86977" w:rsidP="00B86977">
      <w:pPr>
        <w:pStyle w:val="NoSpacing"/>
        <w:ind w:right="130"/>
        <w:rPr>
          <w:rFonts w:ascii="Arial" w:hAnsi="Arial" w:cs="Arial"/>
          <w:sz w:val="20"/>
          <w:szCs w:val="20"/>
        </w:rPr>
      </w:pPr>
      <w:r w:rsidRPr="00B86977">
        <w:rPr>
          <w:rFonts w:ascii="Arial" w:hAnsi="Arial" w:cs="Arial"/>
          <w:sz w:val="20"/>
          <w:szCs w:val="20"/>
        </w:rPr>
        <w:t xml:space="preserve">It is a condition of entry into the exhibition that every exhibitor, contractor, sub-contractor, </w:t>
      </w:r>
      <w:proofErr w:type="gramStart"/>
      <w:r w:rsidRPr="00B86977">
        <w:rPr>
          <w:rFonts w:ascii="Arial" w:hAnsi="Arial" w:cs="Arial"/>
          <w:sz w:val="20"/>
          <w:szCs w:val="20"/>
        </w:rPr>
        <w:t>supplier</w:t>
      </w:r>
      <w:proofErr w:type="gramEnd"/>
      <w:r w:rsidRPr="00B86977">
        <w:rPr>
          <w:rFonts w:ascii="Arial" w:hAnsi="Arial" w:cs="Arial"/>
          <w:sz w:val="20"/>
          <w:szCs w:val="20"/>
        </w:rPr>
        <w:t xml:space="preserve"> and their agents comply with the Health &amp; Safety at Work etc. Act, 1974 and all other legislation covering the venue. The exhibitor accepts that it is their legal and moral responsibility to ensure that their own and others health and safety is not put at risk by their actions (or inactions) throughout the tenancy.</w:t>
      </w:r>
    </w:p>
    <w:p w14:paraId="35B48B7B" w14:textId="77777777" w:rsidR="00B86977" w:rsidRPr="00B86977" w:rsidRDefault="00B86977" w:rsidP="00B86977">
      <w:pPr>
        <w:pStyle w:val="NoSpacing"/>
        <w:ind w:right="130"/>
        <w:rPr>
          <w:rFonts w:ascii="Arial" w:hAnsi="Arial" w:cs="Arial"/>
          <w:sz w:val="20"/>
          <w:szCs w:val="20"/>
        </w:rPr>
      </w:pPr>
    </w:p>
    <w:p w14:paraId="6A57AE92" w14:textId="641ACD14" w:rsidR="00B86977" w:rsidRPr="00B86977" w:rsidRDefault="00B86977" w:rsidP="00B86977">
      <w:pPr>
        <w:pStyle w:val="NoSpacing"/>
        <w:ind w:right="130"/>
        <w:rPr>
          <w:rFonts w:ascii="Arial" w:hAnsi="Arial" w:cs="Arial"/>
          <w:sz w:val="20"/>
          <w:szCs w:val="20"/>
        </w:rPr>
      </w:pPr>
      <w:r w:rsidRPr="00B86977">
        <w:rPr>
          <w:rFonts w:ascii="Arial" w:hAnsi="Arial" w:cs="Arial"/>
          <w:sz w:val="20"/>
          <w:szCs w:val="20"/>
        </w:rPr>
        <w:t xml:space="preserve">Please </w:t>
      </w:r>
      <w:r>
        <w:rPr>
          <w:rFonts w:ascii="Arial" w:hAnsi="Arial" w:cs="Arial"/>
          <w:sz w:val="20"/>
          <w:szCs w:val="20"/>
        </w:rPr>
        <w:t>fill in</w:t>
      </w:r>
      <w:r w:rsidRPr="00B86977">
        <w:rPr>
          <w:rFonts w:ascii="Arial" w:hAnsi="Arial" w:cs="Arial"/>
          <w:sz w:val="20"/>
          <w:szCs w:val="20"/>
        </w:rPr>
        <w:t xml:space="preserve"> the boxes below. </w:t>
      </w:r>
    </w:p>
    <w:p w14:paraId="40D0FC6B" w14:textId="77777777" w:rsidR="00B86977" w:rsidRPr="00B86977" w:rsidRDefault="00B86977" w:rsidP="00B86977">
      <w:pPr>
        <w:pStyle w:val="NoSpacing"/>
        <w:ind w:right="130"/>
        <w:rPr>
          <w:rFonts w:ascii="Arial" w:hAnsi="Arial" w:cs="Arial"/>
          <w:sz w:val="20"/>
          <w:szCs w:val="20"/>
        </w:rPr>
      </w:pPr>
      <w:r w:rsidRPr="00B86977">
        <w:rPr>
          <w:rFonts w:ascii="Arial" w:hAnsi="Arial" w:cs="Arial"/>
          <w:noProof/>
          <w:sz w:val="20"/>
          <w:szCs w:val="20"/>
          <w:lang w:eastAsia="en-GB"/>
        </w:rPr>
        <mc:AlternateContent>
          <mc:Choice Requires="wps">
            <w:drawing>
              <wp:anchor distT="0" distB="0" distL="114300" distR="114300" simplePos="0" relativeHeight="251660288" behindDoc="0" locked="0" layoutInCell="1" allowOverlap="1" wp14:anchorId="51AEC8B8" wp14:editId="395719EE">
                <wp:simplePos x="0" y="0"/>
                <wp:positionH relativeFrom="margin">
                  <wp:align>left</wp:align>
                </wp:positionH>
                <wp:positionV relativeFrom="paragraph">
                  <wp:posOffset>143510</wp:posOffset>
                </wp:positionV>
                <wp:extent cx="190500" cy="161925"/>
                <wp:effectExtent l="19050" t="19050" r="38100" b="476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63500" cmpd="thickThin"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D33EC" id="Rectangle 2" o:spid="_x0000_s1026" style="position:absolute;margin-left:0;margin-top:11.3pt;width:15pt;height:12.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" strokeweight="5pt">
                <v:stroke linestyle="thickThin"/>
                <v:shadow color="#868686"/>
                <w10:wrap anchorx="margin"/>
              </v:rect>
            </w:pict>
          </mc:Fallback>
        </mc:AlternateContent>
      </w:r>
    </w:p>
    <w:p w14:paraId="2C70657F" w14:textId="77777777" w:rsidR="00B86977" w:rsidRPr="00B86977" w:rsidRDefault="00B86977" w:rsidP="00B86977">
      <w:pPr>
        <w:pStyle w:val="NoSpacing"/>
        <w:ind w:right="130" w:firstLine="720"/>
        <w:rPr>
          <w:rFonts w:ascii="Arial" w:hAnsi="Arial" w:cs="Arial"/>
          <w:sz w:val="20"/>
          <w:szCs w:val="20"/>
        </w:rPr>
      </w:pPr>
    </w:p>
    <w:p w14:paraId="6EF27DB2" w14:textId="77777777" w:rsidR="00B86977" w:rsidRPr="00B86977" w:rsidRDefault="00B86977" w:rsidP="00B86977">
      <w:pPr>
        <w:pStyle w:val="NoSpacing"/>
        <w:ind w:right="130" w:firstLine="720"/>
        <w:rPr>
          <w:rFonts w:ascii="Arial" w:hAnsi="Arial" w:cs="Arial"/>
          <w:sz w:val="20"/>
          <w:szCs w:val="20"/>
        </w:rPr>
      </w:pPr>
      <w:r w:rsidRPr="00B86977">
        <w:rPr>
          <w:rFonts w:ascii="Arial" w:hAnsi="Arial" w:cs="Arial"/>
          <w:sz w:val="20"/>
          <w:szCs w:val="20"/>
        </w:rPr>
        <w:t>We have trained and made our stand staff aware of the potential risks present onsite and will provide them with a copy of the manual rules and regulations.  Our exhibits, demonstrations and work practices cause NO HAZARDS to either ourselves or to others onsite.</w:t>
      </w:r>
    </w:p>
    <w:p w14:paraId="67CCF738" w14:textId="77777777" w:rsidR="00B86977" w:rsidRPr="00B86977" w:rsidRDefault="00B86977" w:rsidP="00B86977">
      <w:pPr>
        <w:pStyle w:val="NoSpacing"/>
        <w:ind w:right="130"/>
        <w:rPr>
          <w:rFonts w:ascii="Arial" w:hAnsi="Arial" w:cs="Arial"/>
          <w:sz w:val="20"/>
          <w:szCs w:val="20"/>
        </w:rPr>
      </w:pPr>
      <w:r w:rsidRPr="00B86977">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5D8A8631" wp14:editId="264AF1A0">
                <wp:simplePos x="0" y="0"/>
                <wp:positionH relativeFrom="column">
                  <wp:posOffset>36830</wp:posOffset>
                </wp:positionH>
                <wp:positionV relativeFrom="paragraph">
                  <wp:posOffset>118745</wp:posOffset>
                </wp:positionV>
                <wp:extent cx="190500" cy="161925"/>
                <wp:effectExtent l="19050" t="19050" r="38100" b="476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63500" cmpd="thickThin"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C4D10" id="Rectangle 9" o:spid="_x0000_s1026" style="position:absolute;margin-left:2.9pt;margin-top:9.35pt;width:1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" strokeweight="5pt">
                <v:stroke linestyle="thickThin"/>
                <v:shadow color="#868686"/>
              </v:rect>
            </w:pict>
          </mc:Fallback>
        </mc:AlternateContent>
      </w:r>
    </w:p>
    <w:p w14:paraId="3D350C5D" w14:textId="77777777" w:rsidR="00B86977" w:rsidRPr="00B86977" w:rsidRDefault="00B86977" w:rsidP="00B86977">
      <w:pPr>
        <w:pStyle w:val="NoSpacing"/>
        <w:ind w:right="130" w:firstLine="720"/>
        <w:rPr>
          <w:rFonts w:ascii="Arial" w:hAnsi="Arial" w:cs="Arial"/>
          <w:sz w:val="20"/>
          <w:szCs w:val="20"/>
        </w:rPr>
      </w:pPr>
    </w:p>
    <w:p w14:paraId="372830A4" w14:textId="77777777" w:rsidR="00B86977" w:rsidRPr="00B86977" w:rsidRDefault="00B86977" w:rsidP="00B86977">
      <w:pPr>
        <w:pStyle w:val="NoSpacing"/>
        <w:ind w:right="130" w:firstLine="720"/>
        <w:rPr>
          <w:rFonts w:ascii="Arial" w:hAnsi="Arial" w:cs="Arial"/>
          <w:sz w:val="20"/>
          <w:szCs w:val="20"/>
        </w:rPr>
      </w:pPr>
      <w:r w:rsidRPr="00B86977">
        <w:rPr>
          <w:rFonts w:ascii="Arial" w:hAnsi="Arial" w:cs="Arial"/>
          <w:sz w:val="20"/>
          <w:szCs w:val="20"/>
        </w:rPr>
        <w:t>Upon request, I will make available a copy of our own company’s</w:t>
      </w:r>
      <w:r w:rsidRPr="00B86977">
        <w:rPr>
          <w:rFonts w:ascii="Arial" w:hAnsi="Arial" w:cs="Arial"/>
          <w:noProof/>
          <w:sz w:val="20"/>
          <w:szCs w:val="20"/>
          <w:lang w:eastAsia="en-GB"/>
        </w:rPr>
        <mc:AlternateContent>
          <mc:Choice Requires="wps">
            <w:drawing>
              <wp:anchor distT="0" distB="0" distL="114300" distR="114300" simplePos="0" relativeHeight="251662336" behindDoc="1" locked="1" layoutInCell="0" allowOverlap="1" wp14:anchorId="24244937" wp14:editId="1F197E67">
                <wp:simplePos x="0" y="0"/>
                <wp:positionH relativeFrom="margin">
                  <wp:posOffset>5860415</wp:posOffset>
                </wp:positionH>
                <wp:positionV relativeFrom="paragraph">
                  <wp:posOffset>36195</wp:posOffset>
                </wp:positionV>
                <wp:extent cx="201930" cy="366395"/>
                <wp:effectExtent l="2540" t="2540" r="0" b="254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97358F" w14:textId="77777777" w:rsidR="00B86977" w:rsidRDefault="00B86977" w:rsidP="00B869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44937" id="Rectangle 10" o:spid="_x0000_s1026" style="position:absolute;left:0;text-align:left;margin-left:461.45pt;margin-top:2.85pt;width:15.9pt;height:28.8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" o:allowincell="f" filled="f" stroked="f" strokeweight="0">
                <v:textbox inset="0,0,0,0">
                  <w:txbxContent>
                    <w:p w14:paraId="4197358F" w14:textId="77777777" w:rsidR="00B86977" w:rsidRDefault="00B86977" w:rsidP="00B86977"/>
                  </w:txbxContent>
                </v:textbox>
                <w10:wrap anchorx="margin"/>
                <w10:anchorlock/>
              </v:rect>
            </w:pict>
          </mc:Fallback>
        </mc:AlternateContent>
      </w:r>
      <w:r w:rsidRPr="00B86977">
        <w:rPr>
          <w:rFonts w:ascii="Arial" w:hAnsi="Arial" w:cs="Arial"/>
          <w:sz w:val="20"/>
          <w:szCs w:val="20"/>
        </w:rPr>
        <w:t xml:space="preserve"> Health &amp; Safety policy, and our stand staff will be sufficiently instructed and trained in matters relating to Health &amp; Safety </w:t>
      </w:r>
      <w:proofErr w:type="gramStart"/>
      <w:r w:rsidRPr="00B86977">
        <w:rPr>
          <w:rFonts w:ascii="Arial" w:hAnsi="Arial" w:cs="Arial"/>
          <w:sz w:val="20"/>
          <w:szCs w:val="20"/>
        </w:rPr>
        <w:t>in order to</w:t>
      </w:r>
      <w:proofErr w:type="gramEnd"/>
      <w:r w:rsidRPr="00B86977">
        <w:rPr>
          <w:rFonts w:ascii="Arial" w:hAnsi="Arial" w:cs="Arial"/>
          <w:sz w:val="20"/>
          <w:szCs w:val="20"/>
        </w:rPr>
        <w:t xml:space="preserve"> carry out their tasks competently.</w:t>
      </w:r>
    </w:p>
    <w:p w14:paraId="1BDEC9CA" w14:textId="77777777" w:rsidR="00B86977" w:rsidRPr="00B86977" w:rsidRDefault="00B86977" w:rsidP="00B86977">
      <w:pPr>
        <w:pStyle w:val="NoSpacing"/>
        <w:ind w:right="130"/>
        <w:rPr>
          <w:rFonts w:ascii="Arial" w:hAnsi="Arial" w:cs="Arial"/>
          <w:sz w:val="20"/>
          <w:szCs w:val="20"/>
        </w:rPr>
      </w:pPr>
    </w:p>
    <w:p w14:paraId="4CF0056D" w14:textId="77777777" w:rsidR="00B86977" w:rsidRPr="00B86977" w:rsidRDefault="00B86977" w:rsidP="00B86977">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0"/>
        </w:tabs>
        <w:ind w:right="130"/>
        <w:rPr>
          <w:rFonts w:ascii="Arial" w:hAnsi="Arial" w:cs="Arial"/>
          <w:sz w:val="20"/>
          <w:szCs w:val="20"/>
        </w:rPr>
      </w:pPr>
      <w:r w:rsidRPr="00B86977">
        <w:rPr>
          <w:rFonts w:ascii="Arial" w:hAnsi="Arial" w:cs="Arial"/>
          <w:sz w:val="20"/>
          <w:szCs w:val="20"/>
        </w:rPr>
        <w:t xml:space="preserve">DO YOU HAVE AN EXTERNAL CONTRACTOR?  </w:t>
      </w:r>
      <w:r w:rsidRPr="00B86977">
        <w:rPr>
          <w:rFonts w:ascii="Arial" w:hAnsi="Arial" w:cs="Arial"/>
          <w:sz w:val="20"/>
          <w:szCs w:val="20"/>
        </w:rPr>
        <w:tab/>
      </w:r>
      <w:r w:rsidRPr="00B86977">
        <w:rPr>
          <w:rFonts w:ascii="Arial" w:hAnsi="Arial" w:cs="Arial"/>
          <w:b/>
          <w:sz w:val="20"/>
          <w:szCs w:val="20"/>
        </w:rPr>
        <w:t>YES/   NO</w:t>
      </w:r>
    </w:p>
    <w:p w14:paraId="2F0D0588" w14:textId="77777777" w:rsidR="00B86977" w:rsidRPr="00B86977" w:rsidRDefault="00B86977" w:rsidP="00B86977">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0"/>
        </w:tabs>
        <w:ind w:right="130"/>
        <w:rPr>
          <w:rFonts w:ascii="Arial" w:hAnsi="Arial" w:cs="Arial"/>
          <w:sz w:val="20"/>
          <w:szCs w:val="20"/>
        </w:rPr>
      </w:pPr>
      <w:r w:rsidRPr="00B86977">
        <w:rPr>
          <w:rFonts w:ascii="Arial" w:hAnsi="Arial" w:cs="Arial"/>
          <w:noProof/>
          <w:sz w:val="20"/>
          <w:szCs w:val="20"/>
          <w:lang w:eastAsia="en-GB"/>
        </w:rPr>
        <mc:AlternateContent>
          <mc:Choice Requires="wps">
            <w:drawing>
              <wp:anchor distT="0" distB="0" distL="114300" distR="114300" simplePos="0" relativeHeight="251663360" behindDoc="0" locked="0" layoutInCell="1" allowOverlap="1" wp14:anchorId="3012EA78" wp14:editId="07E402AD">
                <wp:simplePos x="0" y="0"/>
                <wp:positionH relativeFrom="column">
                  <wp:posOffset>4240954</wp:posOffset>
                </wp:positionH>
                <wp:positionV relativeFrom="paragraph">
                  <wp:posOffset>102235</wp:posOffset>
                </wp:positionV>
                <wp:extent cx="190500" cy="161925"/>
                <wp:effectExtent l="19050" t="19050" r="38100" b="476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63500" cmpd="thickThin"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49D35" id="Rectangle 4" o:spid="_x0000_s1026" style="position:absolute;margin-left:333.95pt;margin-top:8.05pt;width:1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" strokeweight="5pt">
                <v:stroke linestyle="thickThin"/>
                <v:shadow color="#868686"/>
              </v:rect>
            </w:pict>
          </mc:Fallback>
        </mc:AlternateContent>
      </w:r>
    </w:p>
    <w:p w14:paraId="219A1191" w14:textId="77777777" w:rsidR="00B86977" w:rsidRPr="00B86977" w:rsidRDefault="00B86977" w:rsidP="00B86977">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0"/>
        </w:tabs>
        <w:ind w:right="130"/>
        <w:rPr>
          <w:rFonts w:ascii="Arial" w:hAnsi="Arial" w:cs="Arial"/>
          <w:sz w:val="20"/>
          <w:szCs w:val="20"/>
        </w:rPr>
      </w:pPr>
      <w:r w:rsidRPr="00B86977">
        <w:rPr>
          <w:rFonts w:ascii="Arial" w:hAnsi="Arial" w:cs="Arial"/>
          <w:sz w:val="20"/>
          <w:szCs w:val="20"/>
        </w:rPr>
        <w:t xml:space="preserve">THE COMPANY HAS A MINIMUM OF £2 MILLION INSURANCE COVER </w:t>
      </w:r>
      <w:r w:rsidRPr="00B86977">
        <w:rPr>
          <w:rFonts w:ascii="Arial" w:hAnsi="Arial" w:cs="Arial"/>
          <w:sz w:val="20"/>
          <w:szCs w:val="20"/>
        </w:rPr>
        <w:tab/>
      </w:r>
      <w:r w:rsidRPr="00B86977">
        <w:rPr>
          <w:rFonts w:ascii="Arial" w:hAnsi="Arial" w:cs="Arial"/>
          <w:sz w:val="20"/>
          <w:szCs w:val="20"/>
        </w:rPr>
        <w:tab/>
      </w:r>
      <w:r w:rsidRPr="00B86977">
        <w:rPr>
          <w:rFonts w:ascii="Arial" w:hAnsi="Arial" w:cs="Arial"/>
          <w:sz w:val="20"/>
          <w:szCs w:val="20"/>
        </w:rPr>
        <w:tab/>
      </w:r>
    </w:p>
    <w:p w14:paraId="2EA0B561" w14:textId="77777777" w:rsidR="00B86977" w:rsidRPr="00B86977" w:rsidRDefault="00B86977" w:rsidP="00B86977">
      <w:pPr>
        <w:pStyle w:val="NoSpacing"/>
        <w:ind w:right="130"/>
        <w:rPr>
          <w:rFonts w:ascii="Arial" w:hAnsi="Arial" w:cs="Arial"/>
          <w:sz w:val="20"/>
          <w:szCs w:val="20"/>
        </w:rPr>
      </w:pPr>
      <w:r w:rsidRPr="00B86977">
        <w:rPr>
          <w:rFonts w:ascii="Arial" w:hAnsi="Arial" w:cs="Arial"/>
          <w:noProof/>
          <w:sz w:val="20"/>
          <w:szCs w:val="20"/>
          <w:lang w:eastAsia="en-GB"/>
        </w:rPr>
        <mc:AlternateContent>
          <mc:Choice Requires="wps">
            <w:drawing>
              <wp:anchor distT="0" distB="0" distL="114300" distR="114300" simplePos="0" relativeHeight="251664384" behindDoc="0" locked="0" layoutInCell="1" allowOverlap="1" wp14:anchorId="52402961" wp14:editId="76A114C4">
                <wp:simplePos x="0" y="0"/>
                <wp:positionH relativeFrom="column">
                  <wp:posOffset>5859991</wp:posOffset>
                </wp:positionH>
                <wp:positionV relativeFrom="paragraph">
                  <wp:posOffset>120650</wp:posOffset>
                </wp:positionV>
                <wp:extent cx="190500" cy="161925"/>
                <wp:effectExtent l="19050" t="19050" r="38100" b="476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63500" cmpd="thickThin"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A2D78" id="Rectangle 6" o:spid="_x0000_s1026" style="position:absolute;margin-left:461.4pt;margin-top:9.5pt;width:1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" strokeweight="5pt">
                <v:stroke linestyle="thickThin"/>
                <v:shadow color="#868686"/>
              </v:rect>
            </w:pict>
          </mc:Fallback>
        </mc:AlternateContent>
      </w:r>
    </w:p>
    <w:p w14:paraId="665B0B93" w14:textId="77777777" w:rsidR="00B86977" w:rsidRPr="00B86977" w:rsidRDefault="00B86977" w:rsidP="00B86977">
      <w:pPr>
        <w:rPr>
          <w:rFonts w:ascii="Arial" w:hAnsi="Arial" w:cs="Arial"/>
          <w:sz w:val="20"/>
          <w:szCs w:val="20"/>
        </w:rPr>
      </w:pPr>
      <w:r w:rsidRPr="00B86977">
        <w:rPr>
          <w:rFonts w:ascii="Arial" w:hAnsi="Arial" w:cs="Arial"/>
          <w:sz w:val="20"/>
          <w:szCs w:val="20"/>
        </w:rPr>
        <w:t xml:space="preserve">I HAVE READ AND WILL ABIDE BY THE EVENT HEALTH &amp; SAFETY RULES AND REGULATIONS </w:t>
      </w:r>
    </w:p>
    <w:p w14:paraId="4DD7EF3A" w14:textId="77777777" w:rsidR="00B86977" w:rsidRPr="00B86977" w:rsidRDefault="00B86977" w:rsidP="00B86977">
      <w:pPr>
        <w:pStyle w:val="NoSpacing"/>
        <w:ind w:right="130"/>
        <w:rPr>
          <w:rFonts w:ascii="Arial" w:hAnsi="Arial" w:cs="Arial"/>
          <w:sz w:val="20"/>
          <w:szCs w:val="20"/>
        </w:rPr>
      </w:pPr>
      <w:r w:rsidRPr="00B86977">
        <w:rPr>
          <w:rFonts w:ascii="Arial" w:hAnsi="Arial" w:cs="Arial"/>
          <w:sz w:val="20"/>
          <w:szCs w:val="20"/>
        </w:rPr>
        <w:t xml:space="preserve">All contractors at events organised by The Payments Association must ensure that they provide a safe place and system of work.  Successful safety management requires the commitment, </w:t>
      </w:r>
      <w:proofErr w:type="gramStart"/>
      <w:r w:rsidRPr="00B86977">
        <w:rPr>
          <w:rFonts w:ascii="Arial" w:hAnsi="Arial" w:cs="Arial"/>
          <w:sz w:val="20"/>
          <w:szCs w:val="20"/>
        </w:rPr>
        <w:t>involvement</w:t>
      </w:r>
      <w:proofErr w:type="gramEnd"/>
      <w:r w:rsidRPr="00B86977">
        <w:rPr>
          <w:rFonts w:ascii="Arial" w:hAnsi="Arial" w:cs="Arial"/>
          <w:sz w:val="20"/>
          <w:szCs w:val="20"/>
        </w:rPr>
        <w:t xml:space="preserve"> and co-operation of all those on-site at an event.  Contractors have a legal duty under current Health &amp; Safety Regulations with which they must comply by law.</w:t>
      </w:r>
    </w:p>
    <w:p w14:paraId="70016254" w14:textId="77777777" w:rsidR="00B86977" w:rsidRPr="00B86977" w:rsidRDefault="00B86977" w:rsidP="00B86977">
      <w:pPr>
        <w:pStyle w:val="NoSpacing"/>
        <w:ind w:right="130"/>
        <w:rPr>
          <w:rFonts w:ascii="Arial" w:hAnsi="Arial" w:cs="Arial"/>
          <w:sz w:val="20"/>
          <w:szCs w:val="20"/>
        </w:rPr>
      </w:pPr>
    </w:p>
    <w:p w14:paraId="00261DB1" w14:textId="77777777" w:rsidR="00B86977" w:rsidRPr="00B86977" w:rsidRDefault="00B86977" w:rsidP="00B86977">
      <w:pPr>
        <w:pStyle w:val="NoSpacing"/>
        <w:ind w:right="130"/>
        <w:rPr>
          <w:rFonts w:ascii="Arial" w:hAnsi="Arial" w:cs="Arial"/>
          <w:sz w:val="20"/>
          <w:szCs w:val="20"/>
        </w:rPr>
      </w:pPr>
      <w:r w:rsidRPr="00B86977">
        <w:rPr>
          <w:rFonts w:ascii="Arial" w:hAnsi="Arial" w:cs="Arial"/>
          <w:sz w:val="20"/>
          <w:szCs w:val="20"/>
        </w:rPr>
        <w:t xml:space="preserve">Contractor details </w:t>
      </w:r>
      <w:r w:rsidRPr="00B86977">
        <w:rPr>
          <w:rFonts w:ascii="Arial" w:hAnsi="Arial" w:cs="Arial"/>
          <w:b/>
          <w:sz w:val="20"/>
          <w:szCs w:val="20"/>
        </w:rPr>
        <w:t>(IF APPLICABLE)</w:t>
      </w:r>
      <w:r w:rsidRPr="00B86977">
        <w:rPr>
          <w:rFonts w:ascii="Arial" w:hAnsi="Arial" w:cs="Arial"/>
          <w:sz w:val="20"/>
          <w:szCs w:val="20"/>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544"/>
        <w:gridCol w:w="1225"/>
        <w:gridCol w:w="3736"/>
      </w:tblGrid>
      <w:tr w:rsidR="00B86977" w:rsidRPr="00B86977" w14:paraId="1D32D3F8" w14:textId="77777777" w:rsidTr="00E05460">
        <w:trPr>
          <w:trHeight w:val="259"/>
        </w:trPr>
        <w:tc>
          <w:tcPr>
            <w:tcW w:w="1701" w:type="dxa"/>
            <w:shd w:val="clear" w:color="auto" w:fill="auto"/>
          </w:tcPr>
          <w:p w14:paraId="514DB570" w14:textId="77777777" w:rsidR="00B86977" w:rsidRPr="00B86977" w:rsidRDefault="00B86977" w:rsidP="00E05460">
            <w:pPr>
              <w:pStyle w:val="NoSpacing"/>
              <w:ind w:right="130"/>
              <w:rPr>
                <w:rFonts w:ascii="Arial" w:hAnsi="Arial" w:cs="Arial"/>
                <w:sz w:val="20"/>
                <w:szCs w:val="20"/>
              </w:rPr>
            </w:pPr>
            <w:r w:rsidRPr="00B86977">
              <w:rPr>
                <w:rFonts w:ascii="Arial" w:hAnsi="Arial" w:cs="Arial"/>
                <w:sz w:val="20"/>
                <w:szCs w:val="20"/>
              </w:rPr>
              <w:t xml:space="preserve">Company </w:t>
            </w:r>
          </w:p>
        </w:tc>
        <w:tc>
          <w:tcPr>
            <w:tcW w:w="8505" w:type="dxa"/>
            <w:gridSpan w:val="3"/>
            <w:shd w:val="clear" w:color="auto" w:fill="auto"/>
          </w:tcPr>
          <w:p w14:paraId="2D3674FD" w14:textId="77777777" w:rsidR="00B86977" w:rsidRPr="00B86977" w:rsidRDefault="00B86977" w:rsidP="00E05460">
            <w:pPr>
              <w:pStyle w:val="NoSpacing"/>
              <w:ind w:right="130"/>
              <w:rPr>
                <w:rFonts w:ascii="Arial" w:hAnsi="Arial" w:cs="Arial"/>
                <w:sz w:val="20"/>
                <w:szCs w:val="20"/>
              </w:rPr>
            </w:pPr>
          </w:p>
        </w:tc>
      </w:tr>
      <w:tr w:rsidR="00B86977" w:rsidRPr="00B86977" w14:paraId="49C70CD2" w14:textId="77777777" w:rsidTr="00E05460">
        <w:trPr>
          <w:trHeight w:val="259"/>
        </w:trPr>
        <w:tc>
          <w:tcPr>
            <w:tcW w:w="1701" w:type="dxa"/>
            <w:shd w:val="clear" w:color="auto" w:fill="auto"/>
          </w:tcPr>
          <w:p w14:paraId="41FAA490" w14:textId="77777777" w:rsidR="00B86977" w:rsidRPr="00B86977" w:rsidRDefault="00B86977" w:rsidP="00E05460">
            <w:pPr>
              <w:pStyle w:val="NoSpacing"/>
              <w:ind w:right="130"/>
              <w:rPr>
                <w:rFonts w:ascii="Arial" w:hAnsi="Arial" w:cs="Arial"/>
                <w:sz w:val="20"/>
                <w:szCs w:val="20"/>
              </w:rPr>
            </w:pPr>
            <w:r w:rsidRPr="00B86977">
              <w:rPr>
                <w:rFonts w:ascii="Arial" w:hAnsi="Arial" w:cs="Arial"/>
                <w:sz w:val="20"/>
                <w:szCs w:val="20"/>
              </w:rPr>
              <w:t>Contact name</w:t>
            </w:r>
          </w:p>
        </w:tc>
        <w:tc>
          <w:tcPr>
            <w:tcW w:w="8505" w:type="dxa"/>
            <w:gridSpan w:val="3"/>
            <w:shd w:val="clear" w:color="auto" w:fill="auto"/>
          </w:tcPr>
          <w:p w14:paraId="47880F7D" w14:textId="77777777" w:rsidR="00B86977" w:rsidRPr="00B86977" w:rsidRDefault="00B86977" w:rsidP="00E05460">
            <w:pPr>
              <w:pStyle w:val="NoSpacing"/>
              <w:ind w:right="130"/>
              <w:rPr>
                <w:rFonts w:ascii="Arial" w:hAnsi="Arial" w:cs="Arial"/>
                <w:sz w:val="20"/>
                <w:szCs w:val="20"/>
              </w:rPr>
            </w:pPr>
          </w:p>
        </w:tc>
      </w:tr>
      <w:tr w:rsidR="00B86977" w:rsidRPr="00B86977" w14:paraId="5B71815E" w14:textId="77777777" w:rsidTr="00E05460">
        <w:trPr>
          <w:trHeight w:val="259"/>
        </w:trPr>
        <w:tc>
          <w:tcPr>
            <w:tcW w:w="1701" w:type="dxa"/>
            <w:shd w:val="clear" w:color="auto" w:fill="auto"/>
          </w:tcPr>
          <w:p w14:paraId="7443A908" w14:textId="77777777" w:rsidR="00B86977" w:rsidRPr="00B86977" w:rsidRDefault="00B86977" w:rsidP="00E05460">
            <w:pPr>
              <w:pStyle w:val="NoSpacing"/>
              <w:ind w:right="130"/>
              <w:rPr>
                <w:rFonts w:ascii="Arial" w:hAnsi="Arial" w:cs="Arial"/>
                <w:sz w:val="20"/>
                <w:szCs w:val="20"/>
              </w:rPr>
            </w:pPr>
            <w:r w:rsidRPr="00B86977">
              <w:rPr>
                <w:rFonts w:ascii="Arial" w:hAnsi="Arial" w:cs="Arial"/>
                <w:sz w:val="20"/>
                <w:szCs w:val="20"/>
              </w:rPr>
              <w:t>Email</w:t>
            </w:r>
          </w:p>
        </w:tc>
        <w:tc>
          <w:tcPr>
            <w:tcW w:w="8505" w:type="dxa"/>
            <w:gridSpan w:val="3"/>
            <w:shd w:val="clear" w:color="auto" w:fill="auto"/>
          </w:tcPr>
          <w:p w14:paraId="62B88274" w14:textId="77777777" w:rsidR="00B86977" w:rsidRPr="00B86977" w:rsidRDefault="00B86977" w:rsidP="00E05460">
            <w:pPr>
              <w:pStyle w:val="NoSpacing"/>
              <w:ind w:right="130"/>
              <w:rPr>
                <w:rFonts w:ascii="Arial" w:hAnsi="Arial" w:cs="Arial"/>
                <w:sz w:val="20"/>
                <w:szCs w:val="20"/>
              </w:rPr>
            </w:pPr>
          </w:p>
        </w:tc>
      </w:tr>
      <w:tr w:rsidR="00B86977" w:rsidRPr="00B86977" w14:paraId="405C3C28" w14:textId="77777777" w:rsidTr="00E05460">
        <w:trPr>
          <w:trHeight w:val="275"/>
        </w:trPr>
        <w:tc>
          <w:tcPr>
            <w:tcW w:w="1701" w:type="dxa"/>
            <w:shd w:val="clear" w:color="auto" w:fill="auto"/>
          </w:tcPr>
          <w:p w14:paraId="2C7CDC33" w14:textId="77777777" w:rsidR="00B86977" w:rsidRPr="00B86977" w:rsidRDefault="00B86977" w:rsidP="00E05460">
            <w:pPr>
              <w:pStyle w:val="NoSpacing"/>
              <w:ind w:right="130"/>
              <w:rPr>
                <w:rFonts w:ascii="Arial" w:hAnsi="Arial" w:cs="Arial"/>
                <w:sz w:val="20"/>
                <w:szCs w:val="20"/>
              </w:rPr>
            </w:pPr>
            <w:r w:rsidRPr="00B86977">
              <w:rPr>
                <w:rFonts w:ascii="Arial" w:hAnsi="Arial" w:cs="Arial"/>
                <w:sz w:val="20"/>
                <w:szCs w:val="20"/>
              </w:rPr>
              <w:t>Tel</w:t>
            </w:r>
          </w:p>
        </w:tc>
        <w:tc>
          <w:tcPr>
            <w:tcW w:w="3544" w:type="dxa"/>
            <w:shd w:val="clear" w:color="auto" w:fill="auto"/>
          </w:tcPr>
          <w:p w14:paraId="4D185D54" w14:textId="77777777" w:rsidR="00B86977" w:rsidRPr="00B86977" w:rsidRDefault="00B86977" w:rsidP="00E05460">
            <w:pPr>
              <w:pStyle w:val="NoSpacing"/>
              <w:ind w:right="130"/>
              <w:rPr>
                <w:rFonts w:ascii="Arial" w:hAnsi="Arial" w:cs="Arial"/>
                <w:sz w:val="20"/>
                <w:szCs w:val="20"/>
              </w:rPr>
            </w:pPr>
          </w:p>
        </w:tc>
        <w:tc>
          <w:tcPr>
            <w:tcW w:w="1225" w:type="dxa"/>
            <w:shd w:val="clear" w:color="auto" w:fill="auto"/>
          </w:tcPr>
          <w:p w14:paraId="3AC14053" w14:textId="77777777" w:rsidR="00B86977" w:rsidRPr="00B86977" w:rsidRDefault="00B86977" w:rsidP="00E05460">
            <w:pPr>
              <w:pStyle w:val="NoSpacing"/>
              <w:ind w:right="130"/>
              <w:rPr>
                <w:rFonts w:ascii="Arial" w:hAnsi="Arial" w:cs="Arial"/>
                <w:sz w:val="20"/>
                <w:szCs w:val="20"/>
              </w:rPr>
            </w:pPr>
            <w:r w:rsidRPr="00B86977">
              <w:rPr>
                <w:rFonts w:ascii="Arial" w:hAnsi="Arial" w:cs="Arial"/>
                <w:sz w:val="20"/>
                <w:szCs w:val="20"/>
              </w:rPr>
              <w:t>Mobile</w:t>
            </w:r>
          </w:p>
        </w:tc>
        <w:tc>
          <w:tcPr>
            <w:tcW w:w="3736" w:type="dxa"/>
            <w:shd w:val="clear" w:color="auto" w:fill="auto"/>
          </w:tcPr>
          <w:p w14:paraId="22CD7DB5" w14:textId="77777777" w:rsidR="00B86977" w:rsidRPr="00B86977" w:rsidRDefault="00B86977" w:rsidP="00E05460">
            <w:pPr>
              <w:pStyle w:val="NoSpacing"/>
              <w:ind w:right="130"/>
              <w:rPr>
                <w:rFonts w:ascii="Arial" w:hAnsi="Arial" w:cs="Arial"/>
                <w:sz w:val="20"/>
                <w:szCs w:val="20"/>
              </w:rPr>
            </w:pPr>
          </w:p>
        </w:tc>
      </w:tr>
    </w:tbl>
    <w:p w14:paraId="2D7C953C" w14:textId="77777777" w:rsidR="00B86977" w:rsidRPr="00B86977" w:rsidRDefault="00B86977" w:rsidP="00B86977">
      <w:pPr>
        <w:rPr>
          <w:rFonts w:ascii="Arial" w:hAnsi="Arial" w:cs="Arial"/>
          <w:sz w:val="20"/>
          <w:szCs w:val="20"/>
        </w:rPr>
      </w:pPr>
      <w:r w:rsidRPr="00B86977">
        <w:rPr>
          <w:rFonts w:ascii="Arial" w:hAnsi="Arial" w:cs="Arial"/>
          <w:noProof/>
          <w:sz w:val="20"/>
          <w:szCs w:val="20"/>
          <w:lang w:eastAsia="en-GB"/>
        </w:rPr>
        <mc:AlternateContent>
          <mc:Choice Requires="wps">
            <w:drawing>
              <wp:anchor distT="0" distB="0" distL="114300" distR="114300" simplePos="0" relativeHeight="251661312" behindDoc="0" locked="0" layoutInCell="1" allowOverlap="1" wp14:anchorId="0DCA3F68" wp14:editId="22EF3A0C">
                <wp:simplePos x="0" y="0"/>
                <wp:positionH relativeFrom="column">
                  <wp:posOffset>76200</wp:posOffset>
                </wp:positionH>
                <wp:positionV relativeFrom="paragraph">
                  <wp:posOffset>201295</wp:posOffset>
                </wp:positionV>
                <wp:extent cx="190500" cy="161925"/>
                <wp:effectExtent l="19050" t="19050" r="38100" b="476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63500" cmpd="thickThin"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BF3DB" id="Rectangle 14" o:spid="_x0000_s1026" style="position:absolute;margin-left:6pt;margin-top:15.85pt;width:1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" strokeweight="5pt">
                <v:stroke linestyle="thickThin"/>
                <v:shadow color="#868686"/>
              </v:rect>
            </w:pict>
          </mc:Fallback>
        </mc:AlternateContent>
      </w:r>
    </w:p>
    <w:p w14:paraId="1F75FC4F" w14:textId="77777777" w:rsidR="00B86977" w:rsidRPr="00B86977" w:rsidRDefault="00B86977" w:rsidP="00B86977">
      <w:pPr>
        <w:ind w:firstLine="720"/>
        <w:rPr>
          <w:rFonts w:ascii="Arial" w:hAnsi="Arial" w:cs="Arial"/>
          <w:sz w:val="20"/>
          <w:szCs w:val="20"/>
        </w:rPr>
      </w:pPr>
      <w:r w:rsidRPr="00B86977">
        <w:rPr>
          <w:rFonts w:ascii="Arial" w:hAnsi="Arial" w:cs="Arial"/>
          <w:sz w:val="20"/>
          <w:szCs w:val="20"/>
        </w:rPr>
        <w:t>I have read the "Health &amp; Safety Information for exhibitors" document and agree to abide by the rules as set out in the document.</w:t>
      </w:r>
    </w:p>
    <w:p w14:paraId="0C5D308E" w14:textId="77777777" w:rsidR="00B86977" w:rsidRPr="00B86977" w:rsidRDefault="00B86977" w:rsidP="00B86977">
      <w:pPr>
        <w:ind w:firstLine="720"/>
        <w:rPr>
          <w:rFonts w:ascii="Arial" w:hAnsi="Arial" w:cs="Arial"/>
          <w:sz w:val="20"/>
          <w:szCs w:val="20"/>
        </w:rPr>
      </w:pPr>
    </w:p>
    <w:p w14:paraId="48827877" w14:textId="44E56729" w:rsidR="002968E5" w:rsidRPr="00B86977" w:rsidRDefault="00B86977">
      <w:pPr>
        <w:rPr>
          <w:rFonts w:ascii="Arial" w:hAnsi="Arial" w:cs="Arial"/>
          <w:sz w:val="20"/>
          <w:szCs w:val="20"/>
        </w:rPr>
      </w:pPr>
      <w:r>
        <w:rPr>
          <w:rFonts w:ascii="Arial" w:hAnsi="Arial" w:cs="Arial"/>
          <w:sz w:val="20"/>
          <w:szCs w:val="20"/>
        </w:rPr>
        <w:t>E-s</w:t>
      </w:r>
      <w:r w:rsidRPr="00B86977">
        <w:rPr>
          <w:rFonts w:ascii="Arial" w:hAnsi="Arial" w:cs="Arial"/>
          <w:sz w:val="20"/>
          <w:szCs w:val="20"/>
        </w:rPr>
        <w:t>ignature ______________________________________________________________________</w:t>
      </w:r>
    </w:p>
    <w:sectPr w:rsidR="002968E5" w:rsidRPr="00B86977" w:rsidSect="00B869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977"/>
    <w:rsid w:val="00002DFB"/>
    <w:rsid w:val="00051A16"/>
    <w:rsid w:val="00201350"/>
    <w:rsid w:val="002059B8"/>
    <w:rsid w:val="00220786"/>
    <w:rsid w:val="00284E89"/>
    <w:rsid w:val="002968E5"/>
    <w:rsid w:val="003567B6"/>
    <w:rsid w:val="00436D7C"/>
    <w:rsid w:val="00457386"/>
    <w:rsid w:val="004B41B4"/>
    <w:rsid w:val="005A586C"/>
    <w:rsid w:val="00795430"/>
    <w:rsid w:val="007C4B37"/>
    <w:rsid w:val="007E6256"/>
    <w:rsid w:val="007F1DA5"/>
    <w:rsid w:val="00806EA8"/>
    <w:rsid w:val="0097449C"/>
    <w:rsid w:val="009B362D"/>
    <w:rsid w:val="00A248C2"/>
    <w:rsid w:val="00A3410C"/>
    <w:rsid w:val="00A6196D"/>
    <w:rsid w:val="00AB2B3A"/>
    <w:rsid w:val="00B12C36"/>
    <w:rsid w:val="00B83A70"/>
    <w:rsid w:val="00B86977"/>
    <w:rsid w:val="00BA6FE9"/>
    <w:rsid w:val="00BB7045"/>
    <w:rsid w:val="00BF695C"/>
    <w:rsid w:val="00CB2C24"/>
    <w:rsid w:val="00CC451C"/>
    <w:rsid w:val="00CF4E16"/>
    <w:rsid w:val="00D7255B"/>
    <w:rsid w:val="00D96BA1"/>
    <w:rsid w:val="00DF493A"/>
    <w:rsid w:val="00E33C04"/>
    <w:rsid w:val="00E36B3D"/>
    <w:rsid w:val="00E7108B"/>
    <w:rsid w:val="00F110B0"/>
    <w:rsid w:val="00F97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C100B"/>
  <w15:chartTrackingRefBased/>
  <w15:docId w15:val="{972F0A5B-D33C-4F20-88D5-4699C0DF7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9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6977"/>
    <w:pPr>
      <w:spacing w:after="0" w:line="240" w:lineRule="auto"/>
    </w:pPr>
  </w:style>
  <w:style w:type="paragraph" w:styleId="NormalWeb">
    <w:name w:val="Normal (Web)"/>
    <w:basedOn w:val="Normal"/>
    <w:uiPriority w:val="99"/>
    <w:unhideWhenUsed/>
    <w:rsid w:val="00B8697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0FF1FA1C17654098F072744CFDE649" ma:contentTypeVersion="13" ma:contentTypeDescription="Create a new document." ma:contentTypeScope="" ma:versionID="467be4866498df98936e07af4900e87b">
  <xsd:schema xmlns:xsd="http://www.w3.org/2001/XMLSchema" xmlns:xs="http://www.w3.org/2001/XMLSchema" xmlns:p="http://schemas.microsoft.com/office/2006/metadata/properties" xmlns:ns2="ba1262db-8b39-4165-ac07-d497c9458a1b" xmlns:ns3="addcedbe-ab38-4c97-8e46-a9e827a4a246" targetNamespace="http://schemas.microsoft.com/office/2006/metadata/properties" ma:root="true" ma:fieldsID="5e84619190d11b20aa5b3b92793ff055" ns2:_="" ns3:_="">
    <xsd:import namespace="ba1262db-8b39-4165-ac07-d497c9458a1b"/>
    <xsd:import namespace="addcedbe-ab38-4c97-8e46-a9e827a4a2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1262db-8b39-4165-ac07-d497c9458a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dcedbe-ab38-4c97-8e46-a9e827a4a2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D5AAF8-9D05-4383-B1FD-E5BF816B5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1262db-8b39-4165-ac07-d497c9458a1b"/>
    <ds:schemaRef ds:uri="addcedbe-ab38-4c97-8e46-a9e827a4a2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3787AA-CDBB-45F6-85C7-EB34BF572B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64AEC2-FBF9-4DE1-8A9A-C0D51C6F9D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327</Words>
  <Characters>1870</Characters>
  <Application>Microsoft Office Word</Application>
  <DocSecurity>0</DocSecurity>
  <Lines>15</Lines>
  <Paragraphs>4</Paragraphs>
  <ScaleCrop>false</ScaleCrop>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Stavrou</dc:creator>
  <cp:keywords/>
  <dc:description/>
  <cp:lastModifiedBy>Emily Beard</cp:lastModifiedBy>
  <cp:revision>3</cp:revision>
  <dcterms:created xsi:type="dcterms:W3CDTF">2021-12-14T18:01:00Z</dcterms:created>
  <dcterms:modified xsi:type="dcterms:W3CDTF">2022-02-10T08:48:00Z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0x010100470FF1FA1C17654098F072744CFDE649</vt:lpwstr>
  </property>
</Properties>
</file>